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1026" w:tblpY="510"/>
        <w:tblW w:w="10850" w:type="dxa"/>
        <w:tblLook w:val="04A0"/>
      </w:tblPr>
      <w:tblGrid>
        <w:gridCol w:w="6313"/>
        <w:gridCol w:w="2384"/>
        <w:gridCol w:w="2153"/>
      </w:tblGrid>
      <w:tr w:rsidR="00433D55" w:rsidRPr="00433D55" w:rsidTr="00433D55">
        <w:trPr>
          <w:trHeight w:val="302"/>
        </w:trPr>
        <w:tc>
          <w:tcPr>
            <w:tcW w:w="10850" w:type="dxa"/>
            <w:gridSpan w:val="3"/>
          </w:tcPr>
          <w:p w:rsidR="00433D55" w:rsidRPr="00433D55" w:rsidRDefault="00433D55" w:rsidP="00433D55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33D55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433D55" w:rsidRPr="00433D55" w:rsidRDefault="00433D55" w:rsidP="00433D55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33D55">
              <w:rPr>
                <w:rFonts w:ascii="Times New Roman" w:hAnsi="Times New Roman"/>
                <w:sz w:val="24"/>
                <w:szCs w:val="24"/>
              </w:rPr>
              <w:t>Директор МБОУ СОШ с</w:t>
            </w:r>
            <w:proofErr w:type="gramStart"/>
            <w:r w:rsidRPr="00433D55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3D55">
              <w:rPr>
                <w:rFonts w:ascii="Times New Roman" w:hAnsi="Times New Roman"/>
                <w:sz w:val="24"/>
                <w:szCs w:val="24"/>
              </w:rPr>
              <w:t>онстантиновка</w:t>
            </w:r>
          </w:p>
          <w:p w:rsidR="00433D55" w:rsidRPr="00433D55" w:rsidRDefault="00433D55" w:rsidP="00433D55">
            <w:pPr>
              <w:keepNext/>
              <w:keepLines/>
              <w:ind w:left="4956"/>
              <w:outlineLvl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3D55">
              <w:rPr>
                <w:rFonts w:ascii="Times New Roman" w:hAnsi="Times New Roman"/>
                <w:sz w:val="24"/>
                <w:szCs w:val="24"/>
              </w:rPr>
              <w:t>__________________С.В.Сульдина</w:t>
            </w:r>
            <w:proofErr w:type="spellEnd"/>
          </w:p>
          <w:p w:rsidR="00433D55" w:rsidRPr="00433D55" w:rsidRDefault="00433D55" w:rsidP="00433D55">
            <w:pPr>
              <w:pStyle w:val="1"/>
              <w:keepLines/>
              <w:ind w:left="1939" w:firstLine="0"/>
              <w:jc w:val="left"/>
              <w:outlineLvl w:val="0"/>
              <w:rPr>
                <w:b/>
                <w:sz w:val="24"/>
              </w:rPr>
            </w:pPr>
            <w:r w:rsidRPr="00433D55">
              <w:rPr>
                <w:b/>
                <w:sz w:val="24"/>
              </w:rPr>
              <w:t>Технологическая карта кулинарного изделия (блюда)  № 72</w:t>
            </w:r>
            <w:bookmarkStart w:id="0" w:name="_GoBack"/>
            <w:bookmarkEnd w:id="0"/>
          </w:p>
          <w:p w:rsidR="00433D55" w:rsidRPr="00433D55" w:rsidRDefault="00433D55" w:rsidP="00433D55">
            <w:pPr>
              <w:pStyle w:val="s3"/>
              <w:keepNext/>
              <w:keepLines/>
              <w:spacing w:before="0" w:beforeAutospacing="0" w:after="0" w:afterAutospacing="0"/>
              <w:jc w:val="both"/>
              <w:rPr>
                <w:color w:val="000000"/>
              </w:rPr>
            </w:pPr>
            <w:r w:rsidRPr="00433D55">
              <w:t>Наименование кулинарного изделия (блюда):</w:t>
            </w:r>
            <w:r w:rsidRPr="00433D55">
              <w:rPr>
                <w:color w:val="000000"/>
              </w:rPr>
              <w:t xml:space="preserve"> Салат картофельный с сельдью</w:t>
            </w:r>
          </w:p>
          <w:p w:rsidR="00433D55" w:rsidRPr="00433D55" w:rsidRDefault="00433D55" w:rsidP="00433D55">
            <w:pPr>
              <w:pStyle w:val="1"/>
              <w:keepLines/>
              <w:outlineLvl w:val="0"/>
              <w:rPr>
                <w:color w:val="000000"/>
                <w:sz w:val="24"/>
              </w:rPr>
            </w:pPr>
            <w:r w:rsidRPr="00433D55">
              <w:rPr>
                <w:color w:val="000000"/>
                <w:sz w:val="24"/>
              </w:rPr>
              <w:t>Номер рецептуры: 36</w:t>
            </w:r>
          </w:p>
          <w:p w:rsidR="00433D55" w:rsidRPr="00433D55" w:rsidRDefault="00433D55" w:rsidP="00433D55">
            <w:pPr>
              <w:keepNext/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D55">
              <w:rPr>
                <w:rFonts w:ascii="Times New Roman" w:hAnsi="Times New Roman"/>
                <w:sz w:val="24"/>
                <w:szCs w:val="24"/>
              </w:rPr>
              <w:t xml:space="preserve">Наименование сборника рецептур: Сборник  рецептур на продукцию </w:t>
            </w:r>
            <w:proofErr w:type="gramStart"/>
            <w:r w:rsidRPr="00433D55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433D55">
              <w:rPr>
                <w:rFonts w:ascii="Times New Roman" w:hAnsi="Times New Roman"/>
                <w:sz w:val="24"/>
                <w:szCs w:val="24"/>
              </w:rPr>
              <w:t xml:space="preserve"> обучающихся во всех образовательных учреждениях. / Под ред. М.П.Могильного, и </w:t>
            </w:r>
            <w:proofErr w:type="spellStart"/>
            <w:r w:rsidRPr="00433D55">
              <w:rPr>
                <w:rFonts w:ascii="Times New Roman" w:hAnsi="Times New Roman"/>
                <w:sz w:val="24"/>
                <w:szCs w:val="24"/>
              </w:rPr>
              <w:t>В.А.Тутельяна</w:t>
            </w:r>
            <w:proofErr w:type="spellEnd"/>
            <w:r w:rsidRPr="00433D55">
              <w:rPr>
                <w:rFonts w:ascii="Times New Roman" w:hAnsi="Times New Roman"/>
                <w:sz w:val="24"/>
                <w:szCs w:val="24"/>
              </w:rPr>
              <w:t xml:space="preserve">. – М.: </w:t>
            </w:r>
            <w:proofErr w:type="spellStart"/>
            <w:r w:rsidRPr="00433D55">
              <w:rPr>
                <w:rFonts w:ascii="Times New Roman" w:hAnsi="Times New Roman"/>
                <w:sz w:val="24"/>
                <w:szCs w:val="24"/>
              </w:rPr>
              <w:t>ДеЛипринт</w:t>
            </w:r>
            <w:proofErr w:type="spellEnd"/>
            <w:r w:rsidRPr="00433D55">
              <w:rPr>
                <w:rFonts w:ascii="Times New Roman" w:hAnsi="Times New Roman"/>
                <w:sz w:val="24"/>
                <w:szCs w:val="24"/>
              </w:rPr>
              <w:t>, 2011.</w:t>
            </w:r>
          </w:p>
          <w:p w:rsidR="00433D55" w:rsidRPr="00433D55" w:rsidRDefault="00433D55" w:rsidP="00433D55"/>
        </w:tc>
      </w:tr>
      <w:tr w:rsidR="00BB1BD4" w:rsidRPr="00433D55" w:rsidTr="00433D55">
        <w:trPr>
          <w:trHeight w:val="302"/>
        </w:trPr>
        <w:tc>
          <w:tcPr>
            <w:tcW w:w="6313" w:type="dxa"/>
            <w:vMerge w:val="restart"/>
          </w:tcPr>
          <w:p w:rsidR="00BB1BD4" w:rsidRPr="00433D55" w:rsidRDefault="00BB1BD4" w:rsidP="00433D55">
            <w:pPr>
              <w:rPr>
                <w:b/>
              </w:rPr>
            </w:pPr>
            <w:r w:rsidRPr="00433D55">
              <w:rPr>
                <w:b/>
              </w:rPr>
              <w:t xml:space="preserve">Наименование продуктов, полуфабрикатов </w:t>
            </w:r>
          </w:p>
        </w:tc>
        <w:tc>
          <w:tcPr>
            <w:tcW w:w="4537" w:type="dxa"/>
            <w:gridSpan w:val="2"/>
          </w:tcPr>
          <w:p w:rsidR="00BB1BD4" w:rsidRPr="00433D55" w:rsidRDefault="00BB1BD4" w:rsidP="00433D55">
            <w:pPr>
              <w:rPr>
                <w:b/>
              </w:rPr>
            </w:pPr>
            <w:r w:rsidRPr="00433D55">
              <w:t xml:space="preserve">               </w:t>
            </w:r>
            <w:r w:rsidRPr="00433D55">
              <w:rPr>
                <w:b/>
              </w:rPr>
              <w:t xml:space="preserve"> Масса</w:t>
            </w:r>
          </w:p>
        </w:tc>
      </w:tr>
      <w:tr w:rsidR="00BB1BD4" w:rsidRPr="00433D55" w:rsidTr="00433D55">
        <w:trPr>
          <w:trHeight w:val="191"/>
        </w:trPr>
        <w:tc>
          <w:tcPr>
            <w:tcW w:w="6313" w:type="dxa"/>
            <w:vMerge/>
          </w:tcPr>
          <w:p w:rsidR="00BB1BD4" w:rsidRPr="00433D55" w:rsidRDefault="00BB1BD4" w:rsidP="00433D55"/>
        </w:tc>
        <w:tc>
          <w:tcPr>
            <w:tcW w:w="2384" w:type="dxa"/>
          </w:tcPr>
          <w:p w:rsidR="00BB1BD4" w:rsidRPr="00433D55" w:rsidRDefault="00BB1BD4" w:rsidP="00433D55">
            <w:pPr>
              <w:rPr>
                <w:b/>
              </w:rPr>
            </w:pPr>
            <w:r w:rsidRPr="00433D55">
              <w:rPr>
                <w:b/>
              </w:rPr>
              <w:t xml:space="preserve">Брутто, </w:t>
            </w:r>
            <w:proofErr w:type="gramStart"/>
            <w:r w:rsidRPr="00433D55">
              <w:rPr>
                <w:b/>
              </w:rPr>
              <w:t>г</w:t>
            </w:r>
            <w:proofErr w:type="gramEnd"/>
          </w:p>
        </w:tc>
        <w:tc>
          <w:tcPr>
            <w:tcW w:w="2153" w:type="dxa"/>
          </w:tcPr>
          <w:p w:rsidR="00BB1BD4" w:rsidRPr="00433D55" w:rsidRDefault="00BB1BD4" w:rsidP="00433D55">
            <w:pPr>
              <w:rPr>
                <w:b/>
              </w:rPr>
            </w:pPr>
            <w:r w:rsidRPr="00433D55">
              <w:rPr>
                <w:b/>
              </w:rPr>
              <w:t xml:space="preserve">Нетто, </w:t>
            </w:r>
            <w:proofErr w:type="gramStart"/>
            <w:r w:rsidRPr="00433D55">
              <w:rPr>
                <w:b/>
              </w:rPr>
              <w:t>г</w:t>
            </w:r>
            <w:proofErr w:type="gramEnd"/>
          </w:p>
        </w:tc>
      </w:tr>
      <w:tr w:rsidR="00BB1BD4" w:rsidRPr="00433D55" w:rsidTr="00433D55">
        <w:trPr>
          <w:trHeight w:val="541"/>
        </w:trPr>
        <w:tc>
          <w:tcPr>
            <w:tcW w:w="6313" w:type="dxa"/>
          </w:tcPr>
          <w:p w:rsidR="00BB1BD4" w:rsidRPr="00433D55" w:rsidRDefault="00BB1BD4" w:rsidP="00433D55">
            <w:r w:rsidRPr="00433D55">
              <w:t xml:space="preserve">Салат картофельный (овощной набор) </w:t>
            </w:r>
          </w:p>
        </w:tc>
        <w:tc>
          <w:tcPr>
            <w:tcW w:w="2384" w:type="dxa"/>
          </w:tcPr>
          <w:p w:rsidR="00BB1BD4" w:rsidRPr="00433D55" w:rsidRDefault="00BB1BD4" w:rsidP="00433D55">
            <w:r w:rsidRPr="00433D55">
              <w:t>-</w:t>
            </w:r>
          </w:p>
        </w:tc>
        <w:tc>
          <w:tcPr>
            <w:tcW w:w="2153" w:type="dxa"/>
          </w:tcPr>
          <w:p w:rsidR="00BB1BD4" w:rsidRPr="00433D55" w:rsidRDefault="00BB1BD4" w:rsidP="00433D55">
            <w:r w:rsidRPr="00433D55">
              <w:t>810</w:t>
            </w:r>
          </w:p>
        </w:tc>
      </w:tr>
      <w:tr w:rsidR="00BB1BD4" w:rsidRPr="00433D55" w:rsidTr="00433D55">
        <w:trPr>
          <w:trHeight w:val="510"/>
        </w:trPr>
        <w:tc>
          <w:tcPr>
            <w:tcW w:w="6313" w:type="dxa"/>
          </w:tcPr>
          <w:p w:rsidR="00BB1BD4" w:rsidRPr="00433D55" w:rsidRDefault="00BB1BD4" w:rsidP="00433D55">
            <w:r w:rsidRPr="00433D55">
              <w:t>Сельдь</w:t>
            </w:r>
          </w:p>
        </w:tc>
        <w:tc>
          <w:tcPr>
            <w:tcW w:w="2384" w:type="dxa"/>
          </w:tcPr>
          <w:p w:rsidR="00BB1BD4" w:rsidRPr="00433D55" w:rsidRDefault="00BB1BD4" w:rsidP="00433D55">
            <w:r w:rsidRPr="00433D55">
              <w:t>417</w:t>
            </w:r>
          </w:p>
        </w:tc>
        <w:tc>
          <w:tcPr>
            <w:tcW w:w="2153" w:type="dxa"/>
          </w:tcPr>
          <w:p w:rsidR="00BB1BD4" w:rsidRPr="00433D55" w:rsidRDefault="00BB1BD4" w:rsidP="00433D55">
            <w:r w:rsidRPr="00433D55">
              <w:t>200</w:t>
            </w:r>
          </w:p>
        </w:tc>
      </w:tr>
      <w:tr w:rsidR="00BB1BD4" w:rsidRPr="00433D55" w:rsidTr="00433D55">
        <w:trPr>
          <w:trHeight w:val="541"/>
        </w:trPr>
        <w:tc>
          <w:tcPr>
            <w:tcW w:w="6313" w:type="dxa"/>
          </w:tcPr>
          <w:p w:rsidR="00BB1BD4" w:rsidRPr="00433D55" w:rsidRDefault="00BB1BD4" w:rsidP="00433D55">
            <w:r w:rsidRPr="00433D55">
              <w:t xml:space="preserve">Выход </w:t>
            </w:r>
          </w:p>
        </w:tc>
        <w:tc>
          <w:tcPr>
            <w:tcW w:w="2384" w:type="dxa"/>
          </w:tcPr>
          <w:p w:rsidR="00BB1BD4" w:rsidRPr="00433D55" w:rsidRDefault="00BB1BD4" w:rsidP="00433D55">
            <w:r w:rsidRPr="00433D55">
              <w:t>-</w:t>
            </w:r>
          </w:p>
        </w:tc>
        <w:tc>
          <w:tcPr>
            <w:tcW w:w="2153" w:type="dxa"/>
          </w:tcPr>
          <w:p w:rsidR="00BB1BD4" w:rsidRPr="00433D55" w:rsidRDefault="00BB1BD4" w:rsidP="00433D55">
            <w:r w:rsidRPr="00433D55">
              <w:t>1000</w:t>
            </w:r>
          </w:p>
        </w:tc>
      </w:tr>
      <w:tr w:rsidR="00433D55" w:rsidTr="00433D55">
        <w:trPr>
          <w:trHeight w:val="541"/>
        </w:trPr>
        <w:tc>
          <w:tcPr>
            <w:tcW w:w="10850" w:type="dxa"/>
            <w:gridSpan w:val="3"/>
          </w:tcPr>
          <w:p w:rsidR="00433D55" w:rsidRPr="00433D55" w:rsidRDefault="00433D55" w:rsidP="00433D55">
            <w:pPr>
              <w:pStyle w:val="1"/>
              <w:keepLines/>
              <w:jc w:val="center"/>
              <w:outlineLvl w:val="0"/>
              <w:rPr>
                <w:color w:val="000000"/>
                <w:sz w:val="24"/>
              </w:rPr>
            </w:pPr>
            <w:r w:rsidRPr="00433D55">
              <w:rPr>
                <w:color w:val="000000"/>
                <w:sz w:val="24"/>
              </w:rPr>
              <w:t> </w:t>
            </w:r>
          </w:p>
          <w:p w:rsidR="00433D55" w:rsidRPr="00433D55" w:rsidRDefault="00433D55" w:rsidP="00433D55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433D55">
              <w:rPr>
                <w:rFonts w:ascii="Times New Roman" w:hAnsi="Times New Roman"/>
                <w:b/>
                <w:sz w:val="24"/>
                <w:szCs w:val="24"/>
              </w:rPr>
              <w:t xml:space="preserve">Химический состав, витамины и микроэлементы </w:t>
            </w:r>
          </w:p>
          <w:tbl>
            <w:tblPr>
              <w:tblW w:w="10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53"/>
              <w:gridCol w:w="828"/>
              <w:gridCol w:w="940"/>
              <w:gridCol w:w="894"/>
              <w:gridCol w:w="1209"/>
              <w:gridCol w:w="846"/>
              <w:gridCol w:w="861"/>
              <w:gridCol w:w="885"/>
              <w:gridCol w:w="728"/>
              <w:gridCol w:w="715"/>
              <w:gridCol w:w="818"/>
              <w:gridCol w:w="1047"/>
            </w:tblGrid>
            <w:tr w:rsidR="00433D55" w:rsidRPr="00433D55" w:rsidTr="001A02ED">
              <w:trPr>
                <w:trHeight w:val="266"/>
              </w:trPr>
              <w:tc>
                <w:tcPr>
                  <w:tcW w:w="828" w:type="dxa"/>
                  <w:vMerge w:val="restart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выход</w:t>
                  </w:r>
                </w:p>
              </w:tc>
              <w:tc>
                <w:tcPr>
                  <w:tcW w:w="3816" w:type="dxa"/>
                  <w:gridSpan w:val="4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Пищевые вещества</w:t>
                  </w:r>
                </w:p>
              </w:tc>
              <w:tc>
                <w:tcPr>
                  <w:tcW w:w="3352" w:type="dxa"/>
                  <w:gridSpan w:val="4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Минер</w:t>
                  </w:r>
                  <w:proofErr w:type="gramStart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.в</w:t>
                  </w:r>
                  <w:proofErr w:type="gramEnd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ещества</w:t>
                  </w:r>
                  <w:proofErr w:type="spellEnd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, мг</w:t>
                  </w:r>
                </w:p>
              </w:tc>
              <w:tc>
                <w:tcPr>
                  <w:tcW w:w="2628" w:type="dxa"/>
                  <w:gridSpan w:val="3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Витамины, мг</w:t>
                  </w:r>
                </w:p>
              </w:tc>
            </w:tr>
            <w:tr w:rsidR="00433D55" w:rsidRPr="00433D55" w:rsidTr="001A02ED">
              <w:trPr>
                <w:trHeight w:val="812"/>
              </w:trPr>
              <w:tc>
                <w:tcPr>
                  <w:tcW w:w="828" w:type="dxa"/>
                  <w:vMerge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8" w:type="dxa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 xml:space="preserve">Белки </w:t>
                  </w:r>
                  <w:proofErr w:type="gramStart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proofErr w:type="gramEnd"/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Жирыг</w:t>
                  </w:r>
                  <w:proofErr w:type="spellEnd"/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Угле-воды</w:t>
                  </w:r>
                  <w:proofErr w:type="spellEnd"/>
                  <w:proofErr w:type="gramEnd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, г</w:t>
                  </w:r>
                </w:p>
              </w:tc>
              <w:tc>
                <w:tcPr>
                  <w:tcW w:w="1188" w:type="dxa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Энерг</w:t>
                  </w:r>
                  <w:proofErr w:type="spellEnd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 xml:space="preserve">. ценность, </w:t>
                  </w:r>
                  <w:proofErr w:type="gramStart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ккал</w:t>
                  </w:r>
                  <w:proofErr w:type="gramEnd"/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Са</w:t>
                  </w:r>
                  <w:proofErr w:type="spellEnd"/>
                </w:p>
              </w:tc>
              <w:tc>
                <w:tcPr>
                  <w:tcW w:w="867" w:type="dxa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433D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Mg</w:t>
                  </w:r>
                </w:p>
              </w:tc>
              <w:tc>
                <w:tcPr>
                  <w:tcW w:w="900" w:type="dxa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  <w:tc>
                <w:tcPr>
                  <w:tcW w:w="734" w:type="dxa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Fe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433D55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1</w:t>
                  </w:r>
                  <w:proofErr w:type="gramEnd"/>
                </w:p>
              </w:tc>
              <w:tc>
                <w:tcPr>
                  <w:tcW w:w="836" w:type="dxa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072" w:type="dxa"/>
                  <w:shd w:val="clear" w:color="auto" w:fill="auto"/>
                  <w:vAlign w:val="center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</w:tr>
            <w:tr w:rsidR="00433D55" w:rsidRPr="00433D55" w:rsidTr="001A02ED">
              <w:trPr>
                <w:trHeight w:val="320"/>
              </w:trPr>
              <w:tc>
                <w:tcPr>
                  <w:tcW w:w="828" w:type="dxa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828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1,37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5,6</w:t>
                  </w:r>
                </w:p>
              </w:tc>
              <w:tc>
                <w:tcPr>
                  <w:tcW w:w="1188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51,5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13,38</w:t>
                  </w:r>
                </w:p>
              </w:tc>
              <w:tc>
                <w:tcPr>
                  <w:tcW w:w="867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12,09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58,2</w:t>
                  </w:r>
                </w:p>
              </w:tc>
              <w:tc>
                <w:tcPr>
                  <w:tcW w:w="734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0,43</w:t>
                  </w: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0,05</w:t>
                  </w:r>
                </w:p>
              </w:tc>
              <w:tc>
                <w:tcPr>
                  <w:tcW w:w="836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072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1,19</w:t>
                  </w:r>
                </w:p>
              </w:tc>
            </w:tr>
            <w:tr w:rsidR="00433D55" w:rsidRPr="00433D55" w:rsidTr="001A02ED">
              <w:trPr>
                <w:trHeight w:val="281"/>
              </w:trPr>
              <w:tc>
                <w:tcPr>
                  <w:tcW w:w="828" w:type="dxa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28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2,37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4,29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7,6</w:t>
                  </w:r>
                </w:p>
              </w:tc>
              <w:tc>
                <w:tcPr>
                  <w:tcW w:w="1188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71,5</w:t>
                  </w:r>
                </w:p>
              </w:tc>
              <w:tc>
                <w:tcPr>
                  <w:tcW w:w="851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19,38</w:t>
                  </w:r>
                </w:p>
              </w:tc>
              <w:tc>
                <w:tcPr>
                  <w:tcW w:w="867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17,09</w:t>
                  </w: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78,2</w:t>
                  </w:r>
                </w:p>
              </w:tc>
              <w:tc>
                <w:tcPr>
                  <w:tcW w:w="734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1,18</w:t>
                  </w:r>
                </w:p>
              </w:tc>
              <w:tc>
                <w:tcPr>
                  <w:tcW w:w="720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0,08</w:t>
                  </w:r>
                </w:p>
              </w:tc>
              <w:tc>
                <w:tcPr>
                  <w:tcW w:w="836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0,8</w:t>
                  </w:r>
                </w:p>
              </w:tc>
              <w:tc>
                <w:tcPr>
                  <w:tcW w:w="1072" w:type="dxa"/>
                  <w:shd w:val="clear" w:color="auto" w:fill="auto"/>
                  <w:vAlign w:val="bottom"/>
                </w:tcPr>
                <w:p w:rsidR="00433D55" w:rsidRPr="00433D55" w:rsidRDefault="00433D55" w:rsidP="00433D55">
                  <w:pPr>
                    <w:keepNext/>
                    <w:keepLines/>
                    <w:framePr w:hSpace="180" w:wrap="around" w:hAnchor="margin" w:x="-1026" w:y="510"/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33D5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1,99</w:t>
                  </w:r>
                </w:p>
              </w:tc>
            </w:tr>
          </w:tbl>
          <w:p w:rsidR="00433D55" w:rsidRPr="00433D55" w:rsidRDefault="00433D55" w:rsidP="00433D55">
            <w:pPr>
              <w:pStyle w:val="1"/>
              <w:keepLines/>
              <w:jc w:val="center"/>
              <w:outlineLvl w:val="0"/>
              <w:rPr>
                <w:color w:val="000000"/>
                <w:sz w:val="24"/>
              </w:rPr>
            </w:pPr>
            <w:r w:rsidRPr="00433D55">
              <w:rPr>
                <w:color w:val="000000"/>
                <w:sz w:val="24"/>
              </w:rPr>
              <w:t> </w:t>
            </w:r>
          </w:p>
          <w:p w:rsidR="00433D55" w:rsidRPr="00433D55" w:rsidRDefault="00433D55" w:rsidP="00433D55">
            <w:pPr>
              <w:rPr>
                <w:b/>
              </w:rPr>
            </w:pPr>
            <w:r w:rsidRPr="00433D55">
              <w:rPr>
                <w:b/>
              </w:rPr>
              <w:t>Технология приготовления</w:t>
            </w:r>
          </w:p>
          <w:p w:rsidR="00433D55" w:rsidRPr="00433D55" w:rsidRDefault="00433D55" w:rsidP="00433D55">
            <w:r w:rsidRPr="00433D55">
              <w:t xml:space="preserve">Сельдь разделывают на филе </w:t>
            </w:r>
            <w:proofErr w:type="gramStart"/>
            <w:r w:rsidRPr="00433D55">
              <w:t xml:space="preserve">( </w:t>
            </w:r>
            <w:proofErr w:type="gramEnd"/>
            <w:r w:rsidRPr="00433D55">
              <w:t>мякоть ) и нарезают наискось тонкими кусочками. Готовый картофельный салат укладывают горкой, сверху кладут кусочки сельди.</w:t>
            </w:r>
          </w:p>
          <w:p w:rsidR="00433D55" w:rsidRPr="00433D55" w:rsidRDefault="00433D55" w:rsidP="00433D55">
            <w:pPr>
              <w:keepNext/>
              <w:keepLines/>
              <w:rPr>
                <w:rFonts w:ascii="Times New Roman" w:hAnsi="Times New Roman"/>
                <w:b/>
                <w:sz w:val="24"/>
                <w:szCs w:val="24"/>
              </w:rPr>
            </w:pPr>
            <w:r w:rsidRPr="00433D55">
              <w:rPr>
                <w:rFonts w:ascii="Times New Roman" w:hAnsi="Times New Roman"/>
                <w:b/>
                <w:sz w:val="24"/>
                <w:szCs w:val="24"/>
              </w:rPr>
              <w:t xml:space="preserve">Органолептические показатели качества: </w:t>
            </w:r>
          </w:p>
          <w:p w:rsidR="00433D55" w:rsidRPr="00433D55" w:rsidRDefault="00433D55" w:rsidP="00433D55">
            <w:r w:rsidRPr="00433D55">
              <w:rPr>
                <w:i/>
              </w:rPr>
              <w:t xml:space="preserve">Внешний вид: </w:t>
            </w:r>
            <w:r w:rsidRPr="00433D55">
              <w:t>картофельный салат уложен горкой, заправлен растительным маслом, сверху уложены кусочки филе сельди.</w:t>
            </w:r>
          </w:p>
          <w:p w:rsidR="00433D55" w:rsidRPr="00433D55" w:rsidRDefault="00433D55" w:rsidP="00433D55">
            <w:r w:rsidRPr="00433D55">
              <w:rPr>
                <w:i/>
              </w:rPr>
              <w:t xml:space="preserve">Консистенция:  </w:t>
            </w:r>
            <w:r w:rsidRPr="00433D55">
              <w:t xml:space="preserve">картофеля варено – мягкая, сырых овощей – упругая, хрустящая, сельди – нежная. </w:t>
            </w:r>
          </w:p>
          <w:p w:rsidR="00433D55" w:rsidRPr="00433D55" w:rsidRDefault="00433D55" w:rsidP="00433D55">
            <w:r w:rsidRPr="00433D55">
              <w:rPr>
                <w:i/>
              </w:rPr>
              <w:t xml:space="preserve">Цвет: </w:t>
            </w:r>
            <w:r w:rsidRPr="00433D55">
              <w:t>свойственный продуктам, входящим в состав салата.</w:t>
            </w:r>
          </w:p>
          <w:p w:rsidR="00433D55" w:rsidRPr="00433D55" w:rsidRDefault="00433D55" w:rsidP="00433D55">
            <w:r w:rsidRPr="00433D55">
              <w:rPr>
                <w:i/>
              </w:rPr>
              <w:t xml:space="preserve">Вкус: </w:t>
            </w:r>
            <w:r w:rsidRPr="00433D55">
              <w:t>умеренно соленый, свойственный овощам и сельди.</w:t>
            </w:r>
          </w:p>
          <w:p w:rsidR="00433D55" w:rsidRPr="00433D55" w:rsidRDefault="00433D55" w:rsidP="00433D55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33D55">
              <w:rPr>
                <w:i/>
              </w:rPr>
              <w:t xml:space="preserve">Запах: </w:t>
            </w:r>
            <w:r w:rsidRPr="00433D55">
              <w:t>приятный, свойственный входящим в состав продуктам.</w:t>
            </w:r>
          </w:p>
          <w:p w:rsidR="00433D55" w:rsidRPr="0066301C" w:rsidRDefault="00433D55" w:rsidP="00433D55">
            <w:pPr>
              <w:pStyle w:val="a4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D55" w:rsidRDefault="00433D55" w:rsidP="00433D55"/>
        </w:tc>
      </w:tr>
    </w:tbl>
    <w:p w:rsidR="00BB1BD4" w:rsidRPr="00BB1BD4" w:rsidRDefault="00BB1BD4" w:rsidP="00BB1BD4"/>
    <w:p w:rsidR="00BB1BD4" w:rsidRPr="00BB1BD4" w:rsidRDefault="00BB1BD4" w:rsidP="00BB1BD4"/>
    <w:p w:rsidR="00BB1BD4" w:rsidRPr="00BB1BD4" w:rsidRDefault="00BB1BD4" w:rsidP="00BB1BD4"/>
    <w:p w:rsidR="00BB1BD4" w:rsidRPr="00BB1BD4" w:rsidRDefault="00BB1BD4" w:rsidP="00BB1BD4"/>
    <w:p w:rsidR="00FA184F" w:rsidRDefault="00FA184F" w:rsidP="00BB1BD4"/>
    <w:p w:rsidR="00433D55" w:rsidRPr="00BB1BD4" w:rsidRDefault="00433D55"/>
    <w:sectPr w:rsidR="00433D55" w:rsidRPr="00BB1BD4" w:rsidSect="00FA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D4"/>
    <w:rsid w:val="002608AA"/>
    <w:rsid w:val="00270FB6"/>
    <w:rsid w:val="00323521"/>
    <w:rsid w:val="00433D55"/>
    <w:rsid w:val="00661E6F"/>
    <w:rsid w:val="008B3400"/>
    <w:rsid w:val="008B4369"/>
    <w:rsid w:val="009F6175"/>
    <w:rsid w:val="00AE2BEF"/>
    <w:rsid w:val="00B437C9"/>
    <w:rsid w:val="00B5623C"/>
    <w:rsid w:val="00B5795E"/>
    <w:rsid w:val="00BB1BD4"/>
    <w:rsid w:val="00BF5128"/>
    <w:rsid w:val="00C53EA5"/>
    <w:rsid w:val="00C62EEF"/>
    <w:rsid w:val="00D1676C"/>
    <w:rsid w:val="00D32CB1"/>
    <w:rsid w:val="00E345BE"/>
    <w:rsid w:val="00E82C93"/>
    <w:rsid w:val="00E90AB7"/>
    <w:rsid w:val="00F3742E"/>
    <w:rsid w:val="00FA184F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4F"/>
  </w:style>
  <w:style w:type="paragraph" w:styleId="1">
    <w:name w:val="heading 1"/>
    <w:basedOn w:val="a"/>
    <w:next w:val="a"/>
    <w:link w:val="10"/>
    <w:uiPriority w:val="9"/>
    <w:qFormat/>
    <w:rsid w:val="00433D55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B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33D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3">
    <w:name w:val="s3"/>
    <w:basedOn w:val="a"/>
    <w:rsid w:val="0043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33D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привет</cp:lastModifiedBy>
  <cp:revision>4</cp:revision>
  <dcterms:created xsi:type="dcterms:W3CDTF">2022-01-20T22:32:00Z</dcterms:created>
  <dcterms:modified xsi:type="dcterms:W3CDTF">2022-01-20T17:44:00Z</dcterms:modified>
</cp:coreProperties>
</file>